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PC 5.3 Applications of Exponential Functions.</w:t>
      </w:r>
      <w:proofErr w:type="gramEnd"/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FF"/>
          <w:sz w:val="48"/>
          <w:szCs w:val="48"/>
        </w:rPr>
        <w:t xml:space="preserve">Compound Interest </w:t>
      </w:r>
      <w:r>
        <w:rPr>
          <w:rFonts w:ascii="Arial" w:hAnsi="Arial" w:cs="Arial"/>
          <w:color w:val="000000"/>
          <w:sz w:val="48"/>
          <w:szCs w:val="48"/>
        </w:rPr>
        <w:t>- when interest is paid on a balance that includes interest accumulated from previous time periods.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Ex. 1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If you invest $6000 at 8% compounded annually, how much is in the account at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the end of 10 years?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B81E30" w:rsidRDefault="00B81E30" w:rsidP="00B81E30">
      <w:pPr>
        <w:rPr>
          <w:sz w:val="24"/>
          <w:szCs w:val="24"/>
        </w:rPr>
      </w:pPr>
    </w:p>
    <w:p w:rsidR="00B81E30" w:rsidRDefault="00B81E30" w:rsidP="00B81E30">
      <w:pPr>
        <w:rPr>
          <w:sz w:val="24"/>
          <w:szCs w:val="2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Ex. 2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$4000 invested over 3 years at 6.4%.</w:t>
      </w:r>
    </w:p>
    <w:p w:rsidR="00B81E30" w:rsidRDefault="00B81E30" w:rsidP="00B81E3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a) Annually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b)  Quarterly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0000"/>
          <w:sz w:val="44"/>
          <w:szCs w:val="44"/>
        </w:rPr>
        <w:t>c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</w:rPr>
        <w:t>)  Monthly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d)  Daily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lastRenderedPageBreak/>
        <w:t xml:space="preserve">Ex.3  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$5000 invested at 7% annual interest, compounded daily.  When will investment be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worth $6800?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Continuous Compounding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Ex.4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Invest $4000 at 5% annual interest compounded continuously.  How much will you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have at the end of 3 years?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00FF"/>
          <w:sz w:val="52"/>
          <w:szCs w:val="52"/>
        </w:rPr>
        <w:t>Exponential Growth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lastRenderedPageBreak/>
        <w:t>Ex.5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At the beginning of an experiment, a culture contains 1000 bacteria.  Five hours later,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 xml:space="preserve">there are 7600 bacteria.  Assuming bacteria grow exponentially, how many will be there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after 24 hours?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FF"/>
          <w:sz w:val="56"/>
          <w:szCs w:val="56"/>
        </w:rPr>
      </w:pPr>
      <w:r>
        <w:rPr>
          <w:rFonts w:ascii="Arial" w:hAnsi="Arial" w:cs="Arial"/>
          <w:color w:val="0000FF"/>
          <w:sz w:val="56"/>
          <w:szCs w:val="56"/>
        </w:rPr>
        <w:t>Exponential Decay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Ex. 6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When tap water is filtered through a layer of charcoal and other purifying agents, 30%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 xml:space="preserve">of impurities are removed.  If water goes through second layer, 30% of impurities are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removed.  How many layers are needed to ensure 95% impurities are removed?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Ex.7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When a living organism dies, 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</w:rPr>
        <w:t>it's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</w:rPr>
        <w:t xml:space="preserve"> carbon-14 decays exponentially.  An archeologist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 xml:space="preserve">determined that the skeleton of a mastodon has lost 64% of its carbon-14.  The half </w:t>
      </w:r>
      <w:r>
        <w:rPr>
          <w:rFonts w:ascii="Times New Roman" w:hAnsi="Times New Roman" w:cs="Times New Roman"/>
          <w:color w:val="000000"/>
          <w:sz w:val="44"/>
          <w:szCs w:val="44"/>
        </w:rPr>
        <w:br/>
        <w:t>life of carbon-14 is 5730 years.  Estimate how long ago the mastodon died.</w:t>
      </w:r>
    </w:p>
    <w:p w:rsidR="00B81E30" w:rsidRDefault="00B81E30" w:rsidP="00B81E3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:rsidR="00B81E30" w:rsidRPr="00B81E30" w:rsidRDefault="00B81E30" w:rsidP="00B81E30">
      <w:pPr>
        <w:rPr>
          <w:sz w:val="24"/>
          <w:szCs w:val="24"/>
        </w:rPr>
      </w:pPr>
    </w:p>
    <w:sectPr w:rsidR="00B81E30" w:rsidRPr="00B81E30" w:rsidSect="001B33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E15"/>
    <w:multiLevelType w:val="hybridMultilevel"/>
    <w:tmpl w:val="9B32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7128"/>
    <w:multiLevelType w:val="hybridMultilevel"/>
    <w:tmpl w:val="A4C47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30"/>
    <w:rsid w:val="005E3DBB"/>
    <w:rsid w:val="00B8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2013-10-30T19:29:00Z</cp:lastPrinted>
  <dcterms:created xsi:type="dcterms:W3CDTF">2013-10-30T16:37:00Z</dcterms:created>
  <dcterms:modified xsi:type="dcterms:W3CDTF">2013-10-30T23:53:00Z</dcterms:modified>
</cp:coreProperties>
</file>